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04697" w14:textId="77777777" w:rsidR="00A572C3" w:rsidRPr="00A572C3" w:rsidRDefault="00A572C3" w:rsidP="00A572C3">
      <w:pPr>
        <w:ind w:firstLine="708"/>
        <w:jc w:val="both"/>
      </w:pPr>
      <w:r w:rsidRPr="00A572C3">
        <w:t xml:space="preserve">Na temelju članka </w:t>
      </w:r>
      <w:r w:rsidR="00AF4612">
        <w:t>143</w:t>
      </w:r>
      <w:r w:rsidRPr="00A572C3">
        <w:t xml:space="preserve">. Zakona o </w:t>
      </w:r>
      <w:r w:rsidR="00AF4612">
        <w:t xml:space="preserve">odgoju i obrazovanju u osnovnoj i srednjoj školi </w:t>
      </w:r>
      <w:r w:rsidRPr="00A572C3">
        <w:t xml:space="preserve">(“Narodne novine”, broj </w:t>
      </w:r>
      <w:r w:rsidR="00AF4612">
        <w:t>87/08, 86/09, 92/10, 105/10, 90/11, 5/12, 16/12, 86/12, 126/12, 94/13, 152/14, 07/17, 68/18, 98/19</w:t>
      </w:r>
      <w:r w:rsidR="00DB747C">
        <w:t xml:space="preserve">, </w:t>
      </w:r>
      <w:r w:rsidR="00AF4612">
        <w:t>64/20</w:t>
      </w:r>
      <w:r w:rsidR="003D02F1">
        <w:t xml:space="preserve">, </w:t>
      </w:r>
      <w:r w:rsidR="00DB747C">
        <w:t>151/22</w:t>
      </w:r>
      <w:r w:rsidR="003D02F1">
        <w:t>, 155/23 i 156/23</w:t>
      </w:r>
      <w:r w:rsidRPr="00A572C3">
        <w:t xml:space="preserve">) i članka 37. Statuta Grada Šibenika („Službeni glasnik Grada Šibenika“ broj 2/21), Gradsko vijeće Grada Šibenika na     </w:t>
      </w:r>
      <w:r w:rsidR="00312169">
        <w:t>2</w:t>
      </w:r>
      <w:r w:rsidR="00487A2B">
        <w:t xml:space="preserve">. </w:t>
      </w:r>
      <w:r w:rsidRPr="00A572C3">
        <w:t xml:space="preserve">sjednici od </w:t>
      </w:r>
      <w:r w:rsidR="00312169">
        <w:t>18</w:t>
      </w:r>
      <w:r w:rsidR="004E511E">
        <w:t>. srpnja</w:t>
      </w:r>
      <w:r w:rsidRPr="00A572C3">
        <w:t xml:space="preserve">  202</w:t>
      </w:r>
      <w:r w:rsidR="004E511E">
        <w:t>5</w:t>
      </w:r>
      <w:r w:rsidRPr="00A572C3">
        <w:t xml:space="preserve">. godine donosi </w:t>
      </w:r>
    </w:p>
    <w:p w14:paraId="2D80FE93" w14:textId="77777777" w:rsidR="00A572C3" w:rsidRPr="00A572C3" w:rsidRDefault="00A572C3" w:rsidP="00A572C3">
      <w:pPr>
        <w:jc w:val="both"/>
        <w:rPr>
          <w:sz w:val="22"/>
          <w:szCs w:val="22"/>
        </w:rPr>
      </w:pPr>
    </w:p>
    <w:p w14:paraId="48B32093" w14:textId="77777777" w:rsidR="00A572C3" w:rsidRPr="00A572C3" w:rsidRDefault="00A572C3" w:rsidP="00A572C3">
      <w:pPr>
        <w:jc w:val="both"/>
        <w:rPr>
          <w:sz w:val="22"/>
          <w:szCs w:val="22"/>
        </w:rPr>
      </w:pPr>
    </w:p>
    <w:p w14:paraId="1AF572B5" w14:textId="77777777" w:rsidR="00A572C3" w:rsidRPr="00A572C3" w:rsidRDefault="00A572C3" w:rsidP="00A572C3">
      <w:pPr>
        <w:jc w:val="both"/>
        <w:rPr>
          <w:sz w:val="22"/>
          <w:szCs w:val="22"/>
        </w:rPr>
      </w:pPr>
    </w:p>
    <w:p w14:paraId="553E5249" w14:textId="77777777" w:rsidR="00A572C3" w:rsidRPr="00A572C3" w:rsidRDefault="00A572C3" w:rsidP="00A572C3">
      <w:pPr>
        <w:jc w:val="both"/>
      </w:pPr>
    </w:p>
    <w:p w14:paraId="52E78DC4" w14:textId="77777777" w:rsidR="00A572C3" w:rsidRPr="00A572C3" w:rsidRDefault="00A572C3" w:rsidP="00A572C3">
      <w:pPr>
        <w:jc w:val="center"/>
        <w:rPr>
          <w:b/>
        </w:rPr>
      </w:pPr>
      <w:r w:rsidRPr="00A572C3">
        <w:rPr>
          <w:b/>
        </w:rPr>
        <w:t>ZAKLJUČAK</w:t>
      </w:r>
    </w:p>
    <w:p w14:paraId="18366A7A" w14:textId="77777777" w:rsidR="00A572C3" w:rsidRPr="00A572C3" w:rsidRDefault="00A572C3" w:rsidP="00A572C3">
      <w:pPr>
        <w:jc w:val="center"/>
        <w:rPr>
          <w:b/>
        </w:rPr>
      </w:pPr>
      <w:r w:rsidRPr="00A572C3">
        <w:rPr>
          <w:b/>
        </w:rPr>
        <w:t xml:space="preserve">o prihvaćanju Izvješća o izvršenju Programa javnih potreba </w:t>
      </w:r>
    </w:p>
    <w:p w14:paraId="7A9F8EBA" w14:textId="77777777" w:rsidR="00EC60BD" w:rsidRDefault="00A572C3" w:rsidP="00EC60BD">
      <w:pPr>
        <w:jc w:val="center"/>
        <w:rPr>
          <w:b/>
        </w:rPr>
      </w:pPr>
      <w:r w:rsidRPr="00A572C3">
        <w:rPr>
          <w:b/>
        </w:rPr>
        <w:t xml:space="preserve">u </w:t>
      </w:r>
      <w:r w:rsidR="00AF4612">
        <w:rPr>
          <w:b/>
        </w:rPr>
        <w:t>osnovnom  školstvu</w:t>
      </w:r>
      <w:r w:rsidRPr="00A572C3">
        <w:rPr>
          <w:b/>
        </w:rPr>
        <w:t xml:space="preserve"> Grada Šibenika za 20</w:t>
      </w:r>
      <w:r>
        <w:rPr>
          <w:b/>
        </w:rPr>
        <w:t>2</w:t>
      </w:r>
      <w:r w:rsidR="004E511E">
        <w:rPr>
          <w:b/>
        </w:rPr>
        <w:t>4</w:t>
      </w:r>
      <w:r w:rsidRPr="00A572C3">
        <w:rPr>
          <w:b/>
        </w:rPr>
        <w:t>. godinu</w:t>
      </w:r>
    </w:p>
    <w:p w14:paraId="56336F8D" w14:textId="77777777" w:rsidR="00EC60BD" w:rsidRDefault="00EC60BD" w:rsidP="00EC60BD">
      <w:pPr>
        <w:jc w:val="center"/>
        <w:rPr>
          <w:b/>
        </w:rPr>
      </w:pPr>
    </w:p>
    <w:p w14:paraId="0E4B6957" w14:textId="77777777" w:rsidR="00EC60BD" w:rsidRDefault="00EC60BD" w:rsidP="00EC60BD">
      <w:pPr>
        <w:jc w:val="center"/>
        <w:rPr>
          <w:b/>
        </w:rPr>
      </w:pPr>
    </w:p>
    <w:p w14:paraId="7E14DE68" w14:textId="77777777" w:rsidR="00EC60BD" w:rsidRPr="00EC60BD" w:rsidRDefault="00EC60BD" w:rsidP="00EC60BD">
      <w:pPr>
        <w:jc w:val="center"/>
        <w:rPr>
          <w:bCs/>
        </w:rPr>
      </w:pPr>
      <w:r w:rsidRPr="00EC60BD">
        <w:rPr>
          <w:bCs/>
        </w:rPr>
        <w:t>I.</w:t>
      </w:r>
    </w:p>
    <w:p w14:paraId="01A537A4" w14:textId="77777777" w:rsidR="00EC60BD" w:rsidRDefault="00A572C3" w:rsidP="00EC60BD">
      <w:pPr>
        <w:jc w:val="both"/>
        <w:rPr>
          <w:b/>
        </w:rPr>
      </w:pPr>
      <w:r w:rsidRPr="00A572C3">
        <w:t xml:space="preserve">Prihvaća se Izvješće o izvršenju Programa javnih potreba u </w:t>
      </w:r>
      <w:r w:rsidR="00AF4612">
        <w:t xml:space="preserve">osnovnom školstvu </w:t>
      </w:r>
      <w:r w:rsidRPr="00A572C3">
        <w:t>Grada Šibenika za 20</w:t>
      </w:r>
      <w:r>
        <w:t>2</w:t>
      </w:r>
      <w:r w:rsidR="004E511E">
        <w:t>4</w:t>
      </w:r>
      <w:r w:rsidRPr="00A572C3">
        <w:t>. godinu.</w:t>
      </w:r>
    </w:p>
    <w:p w14:paraId="3A544BCC" w14:textId="77777777" w:rsidR="00EC60BD" w:rsidRDefault="00EC60BD" w:rsidP="00EC60BD">
      <w:pPr>
        <w:jc w:val="both"/>
        <w:rPr>
          <w:b/>
        </w:rPr>
      </w:pPr>
    </w:p>
    <w:p w14:paraId="4EEC93F2" w14:textId="77777777" w:rsidR="00EC60BD" w:rsidRPr="00EC60BD" w:rsidRDefault="00EC60BD" w:rsidP="00EC60BD">
      <w:pPr>
        <w:jc w:val="center"/>
        <w:rPr>
          <w:bCs/>
        </w:rPr>
      </w:pPr>
      <w:r w:rsidRPr="00EC60BD">
        <w:rPr>
          <w:bCs/>
        </w:rPr>
        <w:t>II.</w:t>
      </w:r>
    </w:p>
    <w:p w14:paraId="64F4911D" w14:textId="77777777" w:rsidR="00A572C3" w:rsidRPr="00EC60BD" w:rsidRDefault="00A572C3" w:rsidP="00EC60BD">
      <w:pPr>
        <w:jc w:val="both"/>
        <w:rPr>
          <w:b/>
        </w:rPr>
      </w:pPr>
      <w:r w:rsidRPr="00A572C3">
        <w:t xml:space="preserve">Ovaj </w:t>
      </w:r>
      <w:r w:rsidR="00F93864">
        <w:t>Z</w:t>
      </w:r>
      <w:r w:rsidRPr="00A572C3">
        <w:t xml:space="preserve">aključak stupa na snagu danom donošenja, a </w:t>
      </w:r>
      <w:r w:rsidR="00EC60BD">
        <w:t xml:space="preserve">objavit će se u </w:t>
      </w:r>
      <w:r w:rsidRPr="00A572C3">
        <w:t xml:space="preserve"> „Službenom glasniku Grada Šibenika.</w:t>
      </w:r>
    </w:p>
    <w:p w14:paraId="156FFC73" w14:textId="77777777" w:rsidR="00A572C3" w:rsidRPr="00A572C3" w:rsidRDefault="00A572C3" w:rsidP="00A572C3">
      <w:pPr>
        <w:ind w:left="1068"/>
      </w:pPr>
      <w:r w:rsidRPr="00A572C3">
        <w:t xml:space="preserve"> </w:t>
      </w:r>
    </w:p>
    <w:p w14:paraId="0434855F" w14:textId="77777777" w:rsidR="00A572C3" w:rsidRPr="00A572C3" w:rsidRDefault="00A572C3" w:rsidP="00A572C3"/>
    <w:p w14:paraId="6DED4CD3" w14:textId="77777777" w:rsidR="00A572C3" w:rsidRPr="00A572C3" w:rsidRDefault="00A572C3" w:rsidP="00A572C3">
      <w:r w:rsidRPr="00A572C3">
        <w:t xml:space="preserve">KLASA: </w:t>
      </w:r>
      <w:r w:rsidR="00DB747C" w:rsidRPr="003D02F1">
        <w:t>602-02/2</w:t>
      </w:r>
      <w:r w:rsidR="004E511E">
        <w:t>3</w:t>
      </w:r>
      <w:r w:rsidR="00DB747C" w:rsidRPr="003D02F1">
        <w:t>-01/</w:t>
      </w:r>
      <w:r w:rsidR="003D02F1" w:rsidRPr="003D02F1">
        <w:t>0</w:t>
      </w:r>
      <w:r w:rsidR="004E511E">
        <w:t>2</w:t>
      </w:r>
    </w:p>
    <w:p w14:paraId="43A92726" w14:textId="77777777" w:rsidR="00A572C3" w:rsidRPr="00A572C3" w:rsidRDefault="00A572C3" w:rsidP="00A572C3">
      <w:r w:rsidRPr="00A572C3">
        <w:t>URBROJ: 2182</w:t>
      </w:r>
      <w:r w:rsidR="00535A09">
        <w:t>-1</w:t>
      </w:r>
      <w:r w:rsidRPr="00A572C3">
        <w:t>-05</w:t>
      </w:r>
      <w:r w:rsidR="00535A09">
        <w:t>/1</w:t>
      </w:r>
      <w:r w:rsidRPr="00A572C3">
        <w:t>-2</w:t>
      </w:r>
      <w:r w:rsidR="004E511E">
        <w:t>5</w:t>
      </w:r>
      <w:r w:rsidRPr="00A572C3">
        <w:t>-</w:t>
      </w:r>
      <w:r w:rsidR="00312169">
        <w:t>13</w:t>
      </w:r>
    </w:p>
    <w:p w14:paraId="4B4FB73E" w14:textId="77777777" w:rsidR="00A572C3" w:rsidRPr="00A572C3" w:rsidRDefault="00A572C3" w:rsidP="00A572C3">
      <w:r w:rsidRPr="00A572C3">
        <w:t>Šibenik,</w:t>
      </w:r>
      <w:r w:rsidR="00487A2B">
        <w:t xml:space="preserve"> </w:t>
      </w:r>
      <w:r w:rsidR="00312169">
        <w:t>18</w:t>
      </w:r>
      <w:r w:rsidR="00111545">
        <w:t>.</w:t>
      </w:r>
      <w:r w:rsidR="004E511E">
        <w:t xml:space="preserve"> </w:t>
      </w:r>
      <w:r w:rsidR="00487A2B">
        <w:t xml:space="preserve"> </w:t>
      </w:r>
      <w:r w:rsidR="004E511E">
        <w:t xml:space="preserve">srpnja </w:t>
      </w:r>
      <w:r w:rsidRPr="00A572C3">
        <w:t>202</w:t>
      </w:r>
      <w:r w:rsidR="004E511E">
        <w:t>5</w:t>
      </w:r>
      <w:r w:rsidRPr="00A572C3">
        <w:t>.</w:t>
      </w:r>
    </w:p>
    <w:p w14:paraId="4C35A894" w14:textId="77777777" w:rsidR="00A572C3" w:rsidRPr="00A572C3" w:rsidRDefault="00A572C3" w:rsidP="00A572C3"/>
    <w:p w14:paraId="4191148D" w14:textId="77777777" w:rsidR="00A572C3" w:rsidRPr="00A572C3" w:rsidRDefault="00A572C3" w:rsidP="00A572C3"/>
    <w:p w14:paraId="75CE3671" w14:textId="77777777" w:rsidR="00A572C3" w:rsidRPr="00A572C3" w:rsidRDefault="00A572C3" w:rsidP="00A572C3">
      <w:pPr>
        <w:jc w:val="center"/>
      </w:pPr>
      <w:r w:rsidRPr="00A572C3">
        <w:t>GRADSKO VIJEĆE GRADA ŠIBENIKA</w:t>
      </w:r>
    </w:p>
    <w:p w14:paraId="030B895C" w14:textId="77777777" w:rsidR="00A572C3" w:rsidRPr="00A572C3" w:rsidRDefault="00A572C3" w:rsidP="00A572C3"/>
    <w:p w14:paraId="6CA14F15" w14:textId="77777777" w:rsidR="00A572C3" w:rsidRPr="00A572C3" w:rsidRDefault="00A572C3" w:rsidP="00A572C3"/>
    <w:p w14:paraId="0363CF79" w14:textId="77777777" w:rsidR="00A572C3" w:rsidRPr="00A572C3" w:rsidRDefault="00A572C3" w:rsidP="00A572C3">
      <w:pPr>
        <w:ind w:left="5664" w:firstLine="708"/>
      </w:pPr>
      <w:r w:rsidRPr="00A572C3">
        <w:t xml:space="preserve">     PREDSJEDNIK</w:t>
      </w:r>
    </w:p>
    <w:p w14:paraId="271AFC4C" w14:textId="77777777" w:rsidR="00A572C3" w:rsidRDefault="00A572C3" w:rsidP="00A572C3">
      <w:pPr>
        <w:ind w:left="5664" w:firstLine="708"/>
      </w:pPr>
      <w:r w:rsidRPr="00A572C3">
        <w:t>dr.sc.</w:t>
      </w:r>
      <w:r w:rsidR="001E4C12">
        <w:t xml:space="preserve"> </w:t>
      </w:r>
      <w:r w:rsidRPr="00A572C3">
        <w:t>Dragan Zlatović</w:t>
      </w:r>
      <w:r w:rsidR="00312169">
        <w:t>, v.r.</w:t>
      </w:r>
    </w:p>
    <w:p w14:paraId="514DB0F2" w14:textId="77777777" w:rsidR="00312169" w:rsidRDefault="00312169" w:rsidP="00A572C3">
      <w:pPr>
        <w:ind w:left="5664" w:firstLine="708"/>
      </w:pPr>
    </w:p>
    <w:p w14:paraId="2C8A1CBE" w14:textId="77777777" w:rsidR="00312169" w:rsidRPr="00A572C3" w:rsidRDefault="00312169" w:rsidP="00312169">
      <w:pPr>
        <w:ind w:left="5664" w:firstLine="708"/>
        <w:jc w:val="both"/>
      </w:pPr>
    </w:p>
    <w:p w14:paraId="497D5CEB" w14:textId="77777777" w:rsidR="00A572C3" w:rsidRPr="00A572C3" w:rsidRDefault="00A572C3" w:rsidP="00A572C3"/>
    <w:p w14:paraId="6962908A" w14:textId="77777777" w:rsidR="00A572C3" w:rsidRPr="00A572C3" w:rsidRDefault="00A572C3" w:rsidP="00A572C3"/>
    <w:p w14:paraId="054FF0ED" w14:textId="77777777" w:rsidR="00312169" w:rsidRPr="00312169" w:rsidRDefault="00312169" w:rsidP="00312169">
      <w:pPr>
        <w:spacing w:line="276" w:lineRule="auto"/>
        <w:ind w:firstLine="708"/>
        <w:jc w:val="both"/>
        <w:rPr>
          <w:rFonts w:ascii="Arial Narrow" w:hAnsi="Arial Narrow"/>
        </w:rPr>
      </w:pPr>
      <w:r w:rsidRPr="00312169">
        <w:rPr>
          <w:rFonts w:ascii="Arial Narrow" w:hAnsi="Arial Narrow"/>
        </w:rPr>
        <w:t>Na temelju članka 143. Zakona o odgoju i obrazovanju u osnovnoj i srednjoj školi („Narodne novine“, broj 87/08, 86/09, 92/10, 105/10, 90/11, 5/12, 16/12, 86/12, 126/12, 94/13, 152/14, 07/17, 68/18, 98/19, 64/20, 151/22, 155/23 i 156/23 – u daljnjem tekstu: Zakon) i članka 53. Statuta Grada Šibenika (“Službeni glasnik Grada Šibenika”,</w:t>
      </w:r>
      <w:r>
        <w:rPr>
          <w:rFonts w:ascii="Arial Narrow" w:hAnsi="Arial Narrow"/>
        </w:rPr>
        <w:t xml:space="preserve"> </w:t>
      </w:r>
      <w:r w:rsidRPr="00312169">
        <w:rPr>
          <w:rFonts w:ascii="Arial Narrow" w:hAnsi="Arial Narrow"/>
        </w:rPr>
        <w:t>broj 2/21), gradonačelnik Grada Šibenika podnosi Gradskom vijeću Grada Šibenika sljedeće</w:t>
      </w:r>
    </w:p>
    <w:p w14:paraId="66DA7210" w14:textId="77777777" w:rsidR="00312169" w:rsidRPr="00312169" w:rsidRDefault="00312169" w:rsidP="00312169">
      <w:pPr>
        <w:spacing w:line="276" w:lineRule="auto"/>
        <w:jc w:val="both"/>
        <w:rPr>
          <w:rFonts w:ascii="Arial Narrow" w:hAnsi="Arial Narrow"/>
        </w:rPr>
      </w:pPr>
    </w:p>
    <w:p w14:paraId="6556B1F7" w14:textId="77777777" w:rsidR="00312169" w:rsidRPr="00312169" w:rsidRDefault="00312169" w:rsidP="00312169">
      <w:pPr>
        <w:spacing w:line="276" w:lineRule="auto"/>
        <w:jc w:val="center"/>
        <w:rPr>
          <w:rFonts w:ascii="Arial Narrow" w:hAnsi="Arial Narrow"/>
          <w:b/>
        </w:rPr>
      </w:pPr>
      <w:r w:rsidRPr="00312169">
        <w:rPr>
          <w:rFonts w:ascii="Arial Narrow" w:hAnsi="Arial Narrow"/>
          <w:b/>
        </w:rPr>
        <w:t xml:space="preserve">IZVJEŠĆE </w:t>
      </w:r>
    </w:p>
    <w:p w14:paraId="49F64EFC" w14:textId="77777777" w:rsidR="00312169" w:rsidRPr="00312169" w:rsidRDefault="00312169" w:rsidP="00312169">
      <w:pPr>
        <w:spacing w:line="276" w:lineRule="auto"/>
        <w:jc w:val="center"/>
        <w:rPr>
          <w:rFonts w:ascii="Arial Narrow" w:hAnsi="Arial Narrow"/>
          <w:b/>
        </w:rPr>
      </w:pPr>
      <w:r w:rsidRPr="00312169">
        <w:rPr>
          <w:rFonts w:ascii="Arial Narrow" w:hAnsi="Arial Narrow"/>
          <w:b/>
        </w:rPr>
        <w:t>O IZVRŠENJU PROGRAMA JAVNIH POTREBA U OSNOVNOM ŠKOLSTVU</w:t>
      </w:r>
    </w:p>
    <w:p w14:paraId="0940F5DD" w14:textId="77777777" w:rsidR="00312169" w:rsidRPr="00312169" w:rsidRDefault="00312169" w:rsidP="00312169">
      <w:pPr>
        <w:spacing w:line="276" w:lineRule="auto"/>
        <w:jc w:val="center"/>
        <w:rPr>
          <w:rFonts w:ascii="Arial Narrow" w:hAnsi="Arial Narrow"/>
          <w:b/>
        </w:rPr>
      </w:pPr>
      <w:r w:rsidRPr="00312169">
        <w:rPr>
          <w:rFonts w:ascii="Arial Narrow" w:hAnsi="Arial Narrow"/>
          <w:b/>
        </w:rPr>
        <w:t xml:space="preserve"> GRADA ŠIBENIKA ZA 2024. GODINU</w:t>
      </w:r>
    </w:p>
    <w:p w14:paraId="1C24CA5F" w14:textId="77777777" w:rsidR="00312169" w:rsidRPr="00312169" w:rsidRDefault="00312169" w:rsidP="00312169">
      <w:pPr>
        <w:spacing w:line="276" w:lineRule="auto"/>
        <w:jc w:val="center"/>
        <w:rPr>
          <w:rFonts w:ascii="Arial Narrow" w:hAnsi="Arial Narrow"/>
          <w:b/>
        </w:rPr>
      </w:pPr>
    </w:p>
    <w:p w14:paraId="4A7462FF" w14:textId="77777777" w:rsidR="00312169" w:rsidRPr="00312169" w:rsidRDefault="00312169" w:rsidP="00312169">
      <w:pPr>
        <w:spacing w:line="276" w:lineRule="auto"/>
        <w:ind w:firstLine="708"/>
        <w:jc w:val="both"/>
        <w:rPr>
          <w:rFonts w:ascii="Arial Narrow" w:hAnsi="Arial Narrow"/>
        </w:rPr>
      </w:pPr>
      <w:r w:rsidRPr="00312169">
        <w:rPr>
          <w:rFonts w:ascii="Arial Narrow" w:hAnsi="Arial Narrow"/>
        </w:rPr>
        <w:t xml:space="preserve">Program javnih potreba u osnovnom školstvu Grada Šibenika za 2024. godinu (u daljnjem tekstu: Program) donijelo je Gradsko vijeće Grada Šibenika na 17. sjednici od 14. prosinca 2023. </w:t>
      </w:r>
      <w:r w:rsidRPr="00312169">
        <w:rPr>
          <w:rFonts w:ascii="Arial Narrow" w:hAnsi="Arial Narrow"/>
        </w:rPr>
        <w:lastRenderedPageBreak/>
        <w:t>godine, Odluku o izmjenama i dopunama Programa na 20. sjednici od 20. lipnja  2024. godine te Odluku o II. izmjenama i dopuni Programa na 24. sjednici od 12. prosinca 2024. godine,  a objavljeni su u “Službenom glasniku Grada Šibenika “, broj 10/23, 8/24 i 12/24.</w:t>
      </w:r>
    </w:p>
    <w:p w14:paraId="6E06AB39" w14:textId="77777777" w:rsidR="00312169" w:rsidRPr="00312169" w:rsidRDefault="00312169" w:rsidP="00312169">
      <w:pPr>
        <w:spacing w:line="276" w:lineRule="auto"/>
        <w:ind w:firstLine="708"/>
        <w:jc w:val="both"/>
        <w:rPr>
          <w:rFonts w:ascii="Arial Narrow" w:hAnsi="Arial Narrow"/>
        </w:rPr>
      </w:pPr>
      <w:r w:rsidRPr="00312169">
        <w:rPr>
          <w:rFonts w:ascii="Arial Narrow" w:hAnsi="Arial Narrow"/>
        </w:rPr>
        <w:t>Navedena planirana sredstva su u skladu s Odlukom o raspodjeli sredstava između proračunskih stavaka u 2024. godini (Klasa: 400-01/24-01/25, Urbroj: 2182-1-06/1-24-4 od 31. prosinca 2024. godine).</w:t>
      </w:r>
    </w:p>
    <w:p w14:paraId="10E39AB4" w14:textId="77777777" w:rsidR="00312169" w:rsidRPr="00312169" w:rsidRDefault="00312169" w:rsidP="00312169">
      <w:pPr>
        <w:spacing w:line="276" w:lineRule="auto"/>
        <w:ind w:hanging="4"/>
        <w:jc w:val="both"/>
        <w:rPr>
          <w:rFonts w:ascii="Arial Narrow" w:hAnsi="Arial Narrow"/>
        </w:rPr>
      </w:pPr>
      <w:r w:rsidRPr="00312169">
        <w:rPr>
          <w:rFonts w:ascii="Arial Narrow" w:hAnsi="Arial Narrow"/>
        </w:rPr>
        <w:tab/>
      </w:r>
      <w:r w:rsidRPr="00312169">
        <w:rPr>
          <w:rFonts w:ascii="Arial Narrow" w:hAnsi="Arial Narrow"/>
        </w:rPr>
        <w:tab/>
        <w:t>Programom se utvrđuju  aktivnosti i projekti u djelatnosti školstva na području Grada Šibenika u 2024. godini kojima se omogućuje redovna, zakonom propisana djelatnost odgoja i obrazovanja u osnovnim školama, kao i šire aktivnosti i projekti za koje ne postoji zakonska obveza, već ih jedinice lokalne samouprave mogu sukladno članku 143. stavku 8. Zakona utvrditi radi zadovoljavanja obrazovnih potreba na svom području.</w:t>
      </w:r>
    </w:p>
    <w:p w14:paraId="06B29B93" w14:textId="77777777" w:rsidR="00312169" w:rsidRPr="00312169" w:rsidRDefault="00312169" w:rsidP="00312169">
      <w:pPr>
        <w:spacing w:line="276" w:lineRule="auto"/>
        <w:jc w:val="both"/>
        <w:rPr>
          <w:rFonts w:ascii="Arial Narrow" w:hAnsi="Arial Narrow"/>
        </w:rPr>
      </w:pPr>
      <w:r w:rsidRPr="00312169">
        <w:rPr>
          <w:rFonts w:ascii="Arial Narrow" w:hAnsi="Arial Narrow"/>
        </w:rPr>
        <w:tab/>
        <w:t>Javne potrebe u osnovnom školstvu Grada Šibenika za 2024. godinu za koje su osigurana sredstva u Proračunu Grada Šibenika za 2024. godinu, izvršene su u programskim aktivnostima kako slijedi:</w:t>
      </w: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655"/>
        <w:gridCol w:w="1798"/>
        <w:gridCol w:w="1702"/>
        <w:gridCol w:w="1201"/>
      </w:tblGrid>
      <w:tr w:rsidR="00312169" w:rsidRPr="00312169" w14:paraId="1BF1BEBE" w14:textId="77777777"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070204" w14:textId="77777777" w:rsidR="00312169" w:rsidRPr="00312169" w:rsidRDefault="00312169" w:rsidP="00312169">
            <w:pPr>
              <w:rPr>
                <w:rFonts w:ascii="Arial Narrow" w:hAnsi="Arial Narrow"/>
                <w:b/>
                <w:bCs/>
              </w:rPr>
            </w:pPr>
            <w:r w:rsidRPr="00312169">
              <w:rPr>
                <w:rFonts w:ascii="Arial Narrow" w:hAnsi="Arial Narrow"/>
                <w:b/>
                <w:bCs/>
              </w:rPr>
              <w:t xml:space="preserve">     AKTIVNOSTI PROGRAMA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E4FBFD" w14:textId="77777777" w:rsidR="00312169" w:rsidRPr="00312169" w:rsidRDefault="00312169" w:rsidP="00312169">
            <w:pPr>
              <w:jc w:val="center"/>
              <w:rPr>
                <w:rFonts w:ascii="Arial Narrow" w:hAnsi="Arial Narrow"/>
                <w:b/>
                <w:bCs/>
              </w:rPr>
            </w:pPr>
            <w:r w:rsidRPr="00312169">
              <w:rPr>
                <w:rFonts w:ascii="Arial Narrow" w:hAnsi="Arial Narrow"/>
                <w:b/>
                <w:bCs/>
              </w:rPr>
              <w:t xml:space="preserve">    Planirana    </w:t>
            </w:r>
          </w:p>
          <w:p w14:paraId="4BA3FD04" w14:textId="77777777" w:rsidR="00312169" w:rsidRPr="00312169" w:rsidRDefault="00312169" w:rsidP="00312169">
            <w:pPr>
              <w:jc w:val="center"/>
              <w:rPr>
                <w:rFonts w:ascii="Arial Narrow" w:hAnsi="Arial Narrow"/>
                <w:b/>
                <w:bCs/>
              </w:rPr>
            </w:pPr>
            <w:r w:rsidRPr="00312169">
              <w:rPr>
                <w:rFonts w:ascii="Arial Narrow" w:hAnsi="Arial Narrow"/>
                <w:b/>
                <w:bCs/>
              </w:rPr>
              <w:t xml:space="preserve">   sredstva u EUR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2E4FB4" w14:textId="77777777" w:rsidR="00312169" w:rsidRPr="00312169" w:rsidRDefault="00312169" w:rsidP="00312169">
            <w:pPr>
              <w:jc w:val="center"/>
              <w:rPr>
                <w:rFonts w:ascii="Arial Narrow" w:hAnsi="Arial Narrow"/>
                <w:b/>
                <w:bCs/>
              </w:rPr>
            </w:pPr>
            <w:r w:rsidRPr="00312169">
              <w:rPr>
                <w:rFonts w:ascii="Arial Narrow" w:hAnsi="Arial Narrow"/>
                <w:b/>
                <w:bCs/>
              </w:rPr>
              <w:t>Ostvareno</w:t>
            </w:r>
          </w:p>
          <w:p w14:paraId="24B490A6" w14:textId="77777777" w:rsidR="00312169" w:rsidRPr="00312169" w:rsidRDefault="00312169" w:rsidP="00312169">
            <w:pPr>
              <w:jc w:val="center"/>
              <w:rPr>
                <w:rFonts w:ascii="Arial Narrow" w:hAnsi="Arial Narrow"/>
                <w:b/>
                <w:bCs/>
              </w:rPr>
            </w:pPr>
            <w:r w:rsidRPr="00312169">
              <w:rPr>
                <w:rFonts w:ascii="Arial Narrow" w:hAnsi="Arial Narrow"/>
                <w:b/>
                <w:bCs/>
              </w:rPr>
              <w:t>u EUR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1DE548" w14:textId="77777777" w:rsidR="00312169" w:rsidRPr="00312169" w:rsidRDefault="00312169" w:rsidP="00312169">
            <w:pPr>
              <w:rPr>
                <w:rFonts w:ascii="Arial Narrow" w:hAnsi="Arial Narrow"/>
                <w:b/>
                <w:bCs/>
              </w:rPr>
            </w:pPr>
            <w:r w:rsidRPr="00312169">
              <w:rPr>
                <w:rFonts w:ascii="Arial Narrow" w:hAnsi="Arial Narrow"/>
                <w:b/>
                <w:bCs/>
              </w:rPr>
              <w:t xml:space="preserve">Indeks(%) ostvarenja </w:t>
            </w:r>
          </w:p>
        </w:tc>
      </w:tr>
      <w:tr w:rsidR="00312169" w:rsidRPr="00312169" w14:paraId="0A24129A" w14:textId="77777777">
        <w:trPr>
          <w:trHeight w:val="518"/>
        </w:trPr>
        <w:tc>
          <w:tcPr>
            <w:tcW w:w="46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2F52B8" w14:textId="77777777" w:rsidR="00312169" w:rsidRPr="00312169" w:rsidRDefault="00312169" w:rsidP="00312169">
            <w:pPr>
              <w:spacing w:line="276" w:lineRule="auto"/>
              <w:rPr>
                <w:rFonts w:ascii="Arial Narrow" w:hAnsi="Arial Narrow"/>
              </w:rPr>
            </w:pPr>
          </w:p>
          <w:p w14:paraId="46853290" w14:textId="77777777" w:rsidR="00312169" w:rsidRPr="00312169" w:rsidRDefault="00312169" w:rsidP="00312169">
            <w:pPr>
              <w:spacing w:line="276" w:lineRule="auto"/>
              <w:rPr>
                <w:rFonts w:ascii="Arial Narrow" w:hAnsi="Arial Narrow"/>
              </w:rPr>
            </w:pPr>
            <w:r w:rsidRPr="00312169">
              <w:rPr>
                <w:rFonts w:ascii="Arial Narrow" w:hAnsi="Arial Narrow"/>
              </w:rPr>
              <w:t xml:space="preserve">1. Redovna djelatnost osnovnog školstva 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F1905B" w14:textId="77777777" w:rsidR="00312169" w:rsidRPr="00312169" w:rsidRDefault="00312169" w:rsidP="00312169">
            <w:pPr>
              <w:spacing w:line="276" w:lineRule="auto"/>
              <w:jc w:val="right"/>
              <w:rPr>
                <w:rFonts w:ascii="Arial Narrow" w:hAnsi="Arial Narrow"/>
              </w:rPr>
            </w:pPr>
          </w:p>
          <w:p w14:paraId="143BEF4B" w14:textId="77777777" w:rsidR="00312169" w:rsidRPr="00312169" w:rsidRDefault="00312169" w:rsidP="00312169">
            <w:pPr>
              <w:spacing w:line="276" w:lineRule="auto"/>
              <w:jc w:val="right"/>
              <w:rPr>
                <w:rFonts w:ascii="Arial Narrow" w:hAnsi="Arial Narrow"/>
              </w:rPr>
            </w:pPr>
            <w:r w:rsidRPr="00312169">
              <w:rPr>
                <w:rFonts w:ascii="Arial Narrow" w:hAnsi="Arial Narrow"/>
              </w:rPr>
              <w:t>16.524.141,00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57CA04" w14:textId="77777777" w:rsidR="00312169" w:rsidRPr="00312169" w:rsidRDefault="00312169" w:rsidP="00312169">
            <w:pPr>
              <w:spacing w:line="276" w:lineRule="auto"/>
              <w:jc w:val="right"/>
              <w:rPr>
                <w:rFonts w:ascii="Arial Narrow" w:hAnsi="Arial Narrow"/>
              </w:rPr>
            </w:pPr>
          </w:p>
          <w:p w14:paraId="74EDD703" w14:textId="77777777" w:rsidR="00312169" w:rsidRPr="00312169" w:rsidRDefault="00312169" w:rsidP="00312169">
            <w:pPr>
              <w:spacing w:line="276" w:lineRule="auto"/>
              <w:jc w:val="right"/>
              <w:rPr>
                <w:rFonts w:ascii="Arial Narrow" w:hAnsi="Arial Narrow"/>
              </w:rPr>
            </w:pPr>
            <w:r w:rsidRPr="00312169">
              <w:rPr>
                <w:rFonts w:ascii="Arial Narrow" w:hAnsi="Arial Narrow"/>
              </w:rPr>
              <w:t>15.859.073,64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5E8CF1" w14:textId="77777777" w:rsidR="00312169" w:rsidRPr="00312169" w:rsidRDefault="00312169" w:rsidP="00312169">
            <w:pPr>
              <w:spacing w:line="276" w:lineRule="auto"/>
              <w:jc w:val="right"/>
              <w:rPr>
                <w:rFonts w:ascii="Arial Narrow" w:hAnsi="Arial Narrow"/>
              </w:rPr>
            </w:pPr>
          </w:p>
          <w:p w14:paraId="3D51E752" w14:textId="77777777" w:rsidR="00312169" w:rsidRPr="00312169" w:rsidRDefault="00312169" w:rsidP="00312169">
            <w:pPr>
              <w:spacing w:line="276" w:lineRule="auto"/>
              <w:jc w:val="right"/>
              <w:rPr>
                <w:rFonts w:ascii="Arial Narrow" w:hAnsi="Arial Narrow"/>
              </w:rPr>
            </w:pPr>
            <w:r w:rsidRPr="00312169">
              <w:rPr>
                <w:rFonts w:ascii="Arial Narrow" w:hAnsi="Arial Narrow"/>
              </w:rPr>
              <w:t>95,98%</w:t>
            </w:r>
          </w:p>
        </w:tc>
      </w:tr>
      <w:tr w:rsidR="00312169" w:rsidRPr="00312169" w14:paraId="0B15961A" w14:textId="77777777">
        <w:tc>
          <w:tcPr>
            <w:tcW w:w="4655" w:type="dxa"/>
            <w:hideMark/>
          </w:tcPr>
          <w:p w14:paraId="24EA614F" w14:textId="77777777" w:rsidR="00312169" w:rsidRPr="00312169" w:rsidRDefault="00312169" w:rsidP="00312169">
            <w:pPr>
              <w:spacing w:line="276" w:lineRule="auto"/>
              <w:rPr>
                <w:rFonts w:ascii="Arial Narrow" w:hAnsi="Arial Narrow"/>
              </w:rPr>
            </w:pPr>
            <w:r w:rsidRPr="00312169">
              <w:rPr>
                <w:rFonts w:ascii="Arial Narrow" w:hAnsi="Arial Narrow"/>
              </w:rPr>
              <w:t xml:space="preserve">2. Erasmus+ </w:t>
            </w:r>
          </w:p>
        </w:tc>
        <w:tc>
          <w:tcPr>
            <w:tcW w:w="1798" w:type="dxa"/>
            <w:vAlign w:val="center"/>
          </w:tcPr>
          <w:p w14:paraId="4EA3D27D" w14:textId="77777777" w:rsidR="00312169" w:rsidRPr="00312169" w:rsidRDefault="00312169" w:rsidP="00312169">
            <w:pPr>
              <w:spacing w:line="276" w:lineRule="auto"/>
              <w:jc w:val="right"/>
              <w:rPr>
                <w:rFonts w:ascii="Arial Narrow" w:hAnsi="Arial Narrow"/>
              </w:rPr>
            </w:pPr>
            <w:r w:rsidRPr="00312169">
              <w:rPr>
                <w:rFonts w:ascii="Arial Narrow" w:hAnsi="Arial Narrow"/>
              </w:rPr>
              <w:t>96.531,00</w:t>
            </w:r>
          </w:p>
        </w:tc>
        <w:tc>
          <w:tcPr>
            <w:tcW w:w="1702" w:type="dxa"/>
            <w:vAlign w:val="center"/>
          </w:tcPr>
          <w:p w14:paraId="7DCEE77D" w14:textId="77777777" w:rsidR="00312169" w:rsidRPr="00312169" w:rsidRDefault="00312169" w:rsidP="00312169">
            <w:pPr>
              <w:spacing w:line="276" w:lineRule="auto"/>
              <w:jc w:val="right"/>
              <w:rPr>
                <w:rFonts w:ascii="Arial Narrow" w:hAnsi="Arial Narrow"/>
              </w:rPr>
            </w:pPr>
            <w:r w:rsidRPr="00312169">
              <w:rPr>
                <w:rFonts w:ascii="Arial Narrow" w:hAnsi="Arial Narrow"/>
              </w:rPr>
              <w:t>55.746,77</w:t>
            </w:r>
          </w:p>
        </w:tc>
        <w:tc>
          <w:tcPr>
            <w:tcW w:w="1201" w:type="dxa"/>
            <w:vAlign w:val="center"/>
          </w:tcPr>
          <w:p w14:paraId="05939DB3" w14:textId="77777777" w:rsidR="00312169" w:rsidRPr="00312169" w:rsidRDefault="00312169" w:rsidP="00312169">
            <w:pPr>
              <w:spacing w:line="276" w:lineRule="auto"/>
              <w:jc w:val="right"/>
              <w:rPr>
                <w:rFonts w:ascii="Arial Narrow" w:hAnsi="Arial Narrow"/>
              </w:rPr>
            </w:pPr>
            <w:r w:rsidRPr="00312169">
              <w:rPr>
                <w:rFonts w:ascii="Arial Narrow" w:hAnsi="Arial Narrow"/>
              </w:rPr>
              <w:t>57,75%</w:t>
            </w:r>
          </w:p>
        </w:tc>
      </w:tr>
      <w:tr w:rsidR="00312169" w:rsidRPr="00312169" w14:paraId="23898B33" w14:textId="77777777">
        <w:tc>
          <w:tcPr>
            <w:tcW w:w="4655" w:type="dxa"/>
            <w:hideMark/>
          </w:tcPr>
          <w:p w14:paraId="562C0E27" w14:textId="77777777" w:rsidR="00312169" w:rsidRPr="00312169" w:rsidRDefault="00312169" w:rsidP="00312169">
            <w:pPr>
              <w:spacing w:line="276" w:lineRule="auto"/>
              <w:rPr>
                <w:rFonts w:ascii="Arial Narrow" w:hAnsi="Arial Narrow"/>
              </w:rPr>
            </w:pPr>
            <w:r w:rsidRPr="00312169">
              <w:rPr>
                <w:rFonts w:ascii="Arial Narrow" w:hAnsi="Arial Narrow"/>
              </w:rPr>
              <w:t>3. Projekt „Školska shema“</w:t>
            </w:r>
          </w:p>
        </w:tc>
        <w:tc>
          <w:tcPr>
            <w:tcW w:w="1798" w:type="dxa"/>
            <w:vAlign w:val="center"/>
          </w:tcPr>
          <w:p w14:paraId="7327DC89" w14:textId="77777777" w:rsidR="00312169" w:rsidRPr="00312169" w:rsidRDefault="00312169" w:rsidP="00312169">
            <w:pPr>
              <w:spacing w:line="276" w:lineRule="auto"/>
              <w:jc w:val="right"/>
              <w:rPr>
                <w:rFonts w:ascii="Arial Narrow" w:hAnsi="Arial Narrow"/>
              </w:rPr>
            </w:pPr>
            <w:r w:rsidRPr="00312169">
              <w:rPr>
                <w:rFonts w:ascii="Arial Narrow" w:hAnsi="Arial Narrow"/>
              </w:rPr>
              <w:t>46.970,00</w:t>
            </w:r>
          </w:p>
        </w:tc>
        <w:tc>
          <w:tcPr>
            <w:tcW w:w="1702" w:type="dxa"/>
            <w:vAlign w:val="center"/>
          </w:tcPr>
          <w:p w14:paraId="5B4462F6" w14:textId="77777777" w:rsidR="00312169" w:rsidRPr="00312169" w:rsidRDefault="00312169" w:rsidP="00312169">
            <w:pPr>
              <w:spacing w:line="276" w:lineRule="auto"/>
              <w:jc w:val="right"/>
              <w:rPr>
                <w:rFonts w:ascii="Arial Narrow" w:hAnsi="Arial Narrow"/>
              </w:rPr>
            </w:pPr>
            <w:r w:rsidRPr="00312169">
              <w:rPr>
                <w:rFonts w:ascii="Arial Narrow" w:hAnsi="Arial Narrow"/>
              </w:rPr>
              <w:t>33.161,56</w:t>
            </w:r>
          </w:p>
        </w:tc>
        <w:tc>
          <w:tcPr>
            <w:tcW w:w="1201" w:type="dxa"/>
            <w:vAlign w:val="center"/>
          </w:tcPr>
          <w:p w14:paraId="6995667C" w14:textId="77777777" w:rsidR="00312169" w:rsidRPr="00312169" w:rsidRDefault="00312169" w:rsidP="00312169">
            <w:pPr>
              <w:spacing w:line="276" w:lineRule="auto"/>
              <w:jc w:val="right"/>
              <w:rPr>
                <w:rFonts w:ascii="Arial Narrow" w:hAnsi="Arial Narrow"/>
              </w:rPr>
            </w:pPr>
            <w:r w:rsidRPr="00312169">
              <w:rPr>
                <w:rFonts w:ascii="Arial Narrow" w:hAnsi="Arial Narrow"/>
              </w:rPr>
              <w:t>70,60%</w:t>
            </w:r>
          </w:p>
        </w:tc>
      </w:tr>
      <w:tr w:rsidR="00312169" w:rsidRPr="00312169" w14:paraId="44F13270" w14:textId="77777777">
        <w:tc>
          <w:tcPr>
            <w:tcW w:w="4655" w:type="dxa"/>
            <w:hideMark/>
          </w:tcPr>
          <w:p w14:paraId="6EADE96F" w14:textId="77777777" w:rsidR="00312169" w:rsidRPr="00312169" w:rsidRDefault="00312169" w:rsidP="00312169">
            <w:pPr>
              <w:spacing w:line="276" w:lineRule="auto"/>
              <w:rPr>
                <w:rFonts w:ascii="Arial Narrow" w:hAnsi="Arial Narrow"/>
              </w:rPr>
            </w:pPr>
            <w:r w:rsidRPr="00312169">
              <w:rPr>
                <w:rFonts w:ascii="Arial Narrow" w:hAnsi="Arial Narrow"/>
              </w:rPr>
              <w:t>4. Projekt „Školski medni dan“</w:t>
            </w:r>
          </w:p>
        </w:tc>
        <w:tc>
          <w:tcPr>
            <w:tcW w:w="1798" w:type="dxa"/>
            <w:vAlign w:val="center"/>
          </w:tcPr>
          <w:p w14:paraId="20E13339" w14:textId="77777777" w:rsidR="00312169" w:rsidRPr="00312169" w:rsidRDefault="00312169" w:rsidP="00312169">
            <w:pPr>
              <w:spacing w:line="276" w:lineRule="auto"/>
              <w:jc w:val="right"/>
              <w:rPr>
                <w:rFonts w:ascii="Arial Narrow" w:hAnsi="Arial Narrow"/>
              </w:rPr>
            </w:pPr>
            <w:r w:rsidRPr="00312169">
              <w:rPr>
                <w:rFonts w:ascii="Arial Narrow" w:hAnsi="Arial Narrow"/>
              </w:rPr>
              <w:t>1.468,00</w:t>
            </w:r>
          </w:p>
        </w:tc>
        <w:tc>
          <w:tcPr>
            <w:tcW w:w="1702" w:type="dxa"/>
            <w:vAlign w:val="center"/>
          </w:tcPr>
          <w:p w14:paraId="7A76DAC2" w14:textId="77777777" w:rsidR="00312169" w:rsidRPr="00312169" w:rsidRDefault="00312169" w:rsidP="00312169">
            <w:pPr>
              <w:spacing w:line="276" w:lineRule="auto"/>
              <w:jc w:val="right"/>
              <w:rPr>
                <w:rFonts w:ascii="Arial Narrow" w:hAnsi="Arial Narrow"/>
              </w:rPr>
            </w:pPr>
            <w:r w:rsidRPr="00312169">
              <w:rPr>
                <w:rFonts w:ascii="Arial Narrow" w:hAnsi="Arial Narrow"/>
              </w:rPr>
              <w:t>1.444,00</w:t>
            </w:r>
          </w:p>
        </w:tc>
        <w:tc>
          <w:tcPr>
            <w:tcW w:w="1201" w:type="dxa"/>
            <w:vAlign w:val="center"/>
          </w:tcPr>
          <w:p w14:paraId="3CB34880" w14:textId="77777777" w:rsidR="00312169" w:rsidRPr="00312169" w:rsidRDefault="00312169" w:rsidP="00312169">
            <w:pPr>
              <w:spacing w:line="276" w:lineRule="auto"/>
              <w:jc w:val="right"/>
              <w:rPr>
                <w:rFonts w:ascii="Arial Narrow" w:hAnsi="Arial Narrow"/>
              </w:rPr>
            </w:pPr>
            <w:r w:rsidRPr="00312169">
              <w:rPr>
                <w:rFonts w:ascii="Arial Narrow" w:hAnsi="Arial Narrow"/>
              </w:rPr>
              <w:t>98,37%</w:t>
            </w:r>
          </w:p>
        </w:tc>
      </w:tr>
      <w:tr w:rsidR="00312169" w:rsidRPr="00312169" w14:paraId="1BBD54D2" w14:textId="77777777">
        <w:tc>
          <w:tcPr>
            <w:tcW w:w="4655" w:type="dxa"/>
            <w:hideMark/>
          </w:tcPr>
          <w:p w14:paraId="7428C7A7" w14:textId="77777777" w:rsidR="00312169" w:rsidRPr="00312169" w:rsidRDefault="00312169" w:rsidP="00312169">
            <w:pPr>
              <w:spacing w:line="276" w:lineRule="auto"/>
              <w:rPr>
                <w:rFonts w:ascii="Arial Narrow" w:hAnsi="Arial Narrow"/>
              </w:rPr>
            </w:pPr>
            <w:r w:rsidRPr="00312169">
              <w:rPr>
                <w:rFonts w:ascii="Arial Narrow" w:hAnsi="Arial Narrow"/>
              </w:rPr>
              <w:t>5. Projekt pomoćnika u nastavi 5</w:t>
            </w:r>
          </w:p>
        </w:tc>
        <w:tc>
          <w:tcPr>
            <w:tcW w:w="1798" w:type="dxa"/>
            <w:vAlign w:val="center"/>
          </w:tcPr>
          <w:p w14:paraId="5B80511F" w14:textId="77777777" w:rsidR="00312169" w:rsidRPr="00312169" w:rsidRDefault="00312169" w:rsidP="00312169">
            <w:pPr>
              <w:spacing w:line="276" w:lineRule="auto"/>
              <w:jc w:val="right"/>
              <w:rPr>
                <w:rFonts w:ascii="Arial Narrow" w:hAnsi="Arial Narrow"/>
              </w:rPr>
            </w:pPr>
            <w:r w:rsidRPr="00312169">
              <w:rPr>
                <w:rFonts w:ascii="Arial Narrow" w:hAnsi="Arial Narrow"/>
              </w:rPr>
              <w:t>319.010,00</w:t>
            </w:r>
          </w:p>
        </w:tc>
        <w:tc>
          <w:tcPr>
            <w:tcW w:w="1702" w:type="dxa"/>
            <w:vAlign w:val="center"/>
          </w:tcPr>
          <w:p w14:paraId="64B4EB0D" w14:textId="77777777" w:rsidR="00312169" w:rsidRPr="00312169" w:rsidRDefault="00312169" w:rsidP="00312169">
            <w:pPr>
              <w:spacing w:line="276" w:lineRule="auto"/>
              <w:jc w:val="right"/>
              <w:rPr>
                <w:rFonts w:ascii="Arial Narrow" w:hAnsi="Arial Narrow"/>
              </w:rPr>
            </w:pPr>
            <w:r w:rsidRPr="00312169">
              <w:rPr>
                <w:rFonts w:ascii="Arial Narrow" w:hAnsi="Arial Narrow"/>
              </w:rPr>
              <w:t>302.889,09</w:t>
            </w:r>
          </w:p>
        </w:tc>
        <w:tc>
          <w:tcPr>
            <w:tcW w:w="1201" w:type="dxa"/>
            <w:vAlign w:val="center"/>
          </w:tcPr>
          <w:p w14:paraId="0BAA34EE" w14:textId="77777777" w:rsidR="00312169" w:rsidRPr="00312169" w:rsidRDefault="00312169" w:rsidP="00312169">
            <w:pPr>
              <w:spacing w:line="276" w:lineRule="auto"/>
              <w:jc w:val="right"/>
              <w:rPr>
                <w:rFonts w:ascii="Arial Narrow" w:hAnsi="Arial Narrow"/>
              </w:rPr>
            </w:pPr>
            <w:r w:rsidRPr="00312169">
              <w:rPr>
                <w:rFonts w:ascii="Arial Narrow" w:hAnsi="Arial Narrow"/>
              </w:rPr>
              <w:t>94,95%</w:t>
            </w:r>
          </w:p>
        </w:tc>
      </w:tr>
      <w:tr w:rsidR="00312169" w:rsidRPr="00312169" w14:paraId="0DC81C9E" w14:textId="77777777">
        <w:tc>
          <w:tcPr>
            <w:tcW w:w="4655" w:type="dxa"/>
            <w:hideMark/>
          </w:tcPr>
          <w:p w14:paraId="496BC545" w14:textId="77777777" w:rsidR="00312169" w:rsidRPr="00312169" w:rsidRDefault="00312169" w:rsidP="00312169">
            <w:pPr>
              <w:spacing w:line="276" w:lineRule="auto"/>
              <w:rPr>
                <w:rFonts w:ascii="Arial Narrow" w:hAnsi="Arial Narrow"/>
              </w:rPr>
            </w:pPr>
            <w:r w:rsidRPr="00312169">
              <w:rPr>
                <w:rFonts w:ascii="Arial Narrow" w:hAnsi="Arial Narrow"/>
              </w:rPr>
              <w:t>6. Državna prehrana</w:t>
            </w:r>
          </w:p>
        </w:tc>
        <w:tc>
          <w:tcPr>
            <w:tcW w:w="1798" w:type="dxa"/>
            <w:vAlign w:val="center"/>
          </w:tcPr>
          <w:p w14:paraId="467BBEC2" w14:textId="77777777" w:rsidR="00312169" w:rsidRPr="00312169" w:rsidRDefault="00312169" w:rsidP="00312169">
            <w:pPr>
              <w:spacing w:line="276" w:lineRule="auto"/>
              <w:jc w:val="right"/>
              <w:rPr>
                <w:rFonts w:ascii="Arial Narrow" w:hAnsi="Arial Narrow"/>
              </w:rPr>
            </w:pPr>
            <w:r w:rsidRPr="00312169">
              <w:rPr>
                <w:rFonts w:ascii="Arial Narrow" w:hAnsi="Arial Narrow"/>
              </w:rPr>
              <w:t>723.000,00</w:t>
            </w:r>
          </w:p>
        </w:tc>
        <w:tc>
          <w:tcPr>
            <w:tcW w:w="1702" w:type="dxa"/>
            <w:vAlign w:val="center"/>
          </w:tcPr>
          <w:p w14:paraId="1451F863" w14:textId="77777777" w:rsidR="00312169" w:rsidRPr="00312169" w:rsidRDefault="00312169" w:rsidP="00312169">
            <w:pPr>
              <w:spacing w:line="276" w:lineRule="auto"/>
              <w:jc w:val="right"/>
              <w:rPr>
                <w:rFonts w:ascii="Arial Narrow" w:hAnsi="Arial Narrow"/>
              </w:rPr>
            </w:pPr>
            <w:r w:rsidRPr="00312169">
              <w:rPr>
                <w:rFonts w:ascii="Arial Narrow" w:hAnsi="Arial Narrow"/>
              </w:rPr>
              <w:t>670.402,63</w:t>
            </w:r>
          </w:p>
        </w:tc>
        <w:tc>
          <w:tcPr>
            <w:tcW w:w="1201" w:type="dxa"/>
            <w:vAlign w:val="center"/>
          </w:tcPr>
          <w:p w14:paraId="27B2B4A0" w14:textId="77777777" w:rsidR="00312169" w:rsidRPr="00312169" w:rsidRDefault="00312169" w:rsidP="00312169">
            <w:pPr>
              <w:spacing w:line="276" w:lineRule="auto"/>
              <w:jc w:val="right"/>
              <w:rPr>
                <w:rFonts w:ascii="Arial Narrow" w:hAnsi="Arial Narrow"/>
              </w:rPr>
            </w:pPr>
            <w:r w:rsidRPr="00312169">
              <w:rPr>
                <w:rFonts w:ascii="Arial Narrow" w:hAnsi="Arial Narrow"/>
              </w:rPr>
              <w:t>92,73%</w:t>
            </w:r>
          </w:p>
        </w:tc>
      </w:tr>
      <w:tr w:rsidR="00312169" w:rsidRPr="00312169" w14:paraId="2FE5C3D3" w14:textId="77777777">
        <w:tc>
          <w:tcPr>
            <w:tcW w:w="4655" w:type="dxa"/>
          </w:tcPr>
          <w:p w14:paraId="50FE9F9B" w14:textId="77777777" w:rsidR="00312169" w:rsidRPr="00312169" w:rsidRDefault="00312169" w:rsidP="00312169">
            <w:pPr>
              <w:spacing w:line="276" w:lineRule="auto"/>
              <w:rPr>
                <w:rFonts w:ascii="Arial Narrow" w:hAnsi="Arial Narrow"/>
              </w:rPr>
            </w:pPr>
            <w:r w:rsidRPr="00312169">
              <w:rPr>
                <w:rFonts w:ascii="Arial Narrow" w:hAnsi="Arial Narrow"/>
              </w:rPr>
              <w:t>7. Projekt pomoćnika u nastavi 6</w:t>
            </w:r>
          </w:p>
        </w:tc>
        <w:tc>
          <w:tcPr>
            <w:tcW w:w="1798" w:type="dxa"/>
            <w:vAlign w:val="center"/>
          </w:tcPr>
          <w:p w14:paraId="533DDEB7" w14:textId="77777777" w:rsidR="00312169" w:rsidRPr="00312169" w:rsidRDefault="00312169" w:rsidP="00312169">
            <w:pPr>
              <w:spacing w:line="276" w:lineRule="auto"/>
              <w:jc w:val="right"/>
              <w:rPr>
                <w:rFonts w:ascii="Arial Narrow" w:hAnsi="Arial Narrow"/>
              </w:rPr>
            </w:pPr>
            <w:r w:rsidRPr="00312169">
              <w:rPr>
                <w:rFonts w:ascii="Arial Narrow" w:hAnsi="Arial Narrow"/>
              </w:rPr>
              <w:t>265.699,00</w:t>
            </w:r>
          </w:p>
        </w:tc>
        <w:tc>
          <w:tcPr>
            <w:tcW w:w="1702" w:type="dxa"/>
            <w:vAlign w:val="center"/>
          </w:tcPr>
          <w:p w14:paraId="0795F16B" w14:textId="77777777" w:rsidR="00312169" w:rsidRPr="00312169" w:rsidRDefault="00312169" w:rsidP="00312169">
            <w:pPr>
              <w:spacing w:line="276" w:lineRule="auto"/>
              <w:jc w:val="right"/>
              <w:rPr>
                <w:rFonts w:ascii="Arial Narrow" w:hAnsi="Arial Narrow"/>
              </w:rPr>
            </w:pPr>
            <w:r w:rsidRPr="00312169">
              <w:rPr>
                <w:rFonts w:ascii="Arial Narrow" w:hAnsi="Arial Narrow"/>
              </w:rPr>
              <w:t>192.948,90</w:t>
            </w:r>
          </w:p>
        </w:tc>
        <w:tc>
          <w:tcPr>
            <w:tcW w:w="1201" w:type="dxa"/>
            <w:vAlign w:val="center"/>
          </w:tcPr>
          <w:p w14:paraId="1E5B4EAB" w14:textId="77777777" w:rsidR="00312169" w:rsidRPr="00312169" w:rsidRDefault="00312169" w:rsidP="00312169">
            <w:pPr>
              <w:spacing w:line="276" w:lineRule="auto"/>
              <w:jc w:val="right"/>
              <w:rPr>
                <w:rFonts w:ascii="Arial Narrow" w:hAnsi="Arial Narrow"/>
              </w:rPr>
            </w:pPr>
            <w:r w:rsidRPr="00312169">
              <w:rPr>
                <w:rFonts w:ascii="Arial Narrow" w:hAnsi="Arial Narrow"/>
              </w:rPr>
              <w:t>72,62%</w:t>
            </w:r>
          </w:p>
        </w:tc>
      </w:tr>
      <w:tr w:rsidR="00312169" w:rsidRPr="00312169" w14:paraId="7853CCE6" w14:textId="77777777">
        <w:tc>
          <w:tcPr>
            <w:tcW w:w="4655" w:type="dxa"/>
            <w:hideMark/>
          </w:tcPr>
          <w:p w14:paraId="1C9636FE" w14:textId="77777777" w:rsidR="00312169" w:rsidRPr="00312169" w:rsidRDefault="00312169" w:rsidP="00312169">
            <w:pPr>
              <w:spacing w:line="276" w:lineRule="auto"/>
              <w:rPr>
                <w:rFonts w:ascii="Arial Narrow" w:hAnsi="Arial Narrow"/>
              </w:rPr>
            </w:pPr>
            <w:r w:rsidRPr="00312169">
              <w:rPr>
                <w:rFonts w:ascii="Arial Narrow" w:hAnsi="Arial Narrow"/>
              </w:rPr>
              <w:t>8. Kapitalna ulaganja u škole</w:t>
            </w:r>
          </w:p>
        </w:tc>
        <w:tc>
          <w:tcPr>
            <w:tcW w:w="1798" w:type="dxa"/>
            <w:vAlign w:val="center"/>
          </w:tcPr>
          <w:p w14:paraId="49C870BC" w14:textId="77777777" w:rsidR="00312169" w:rsidRPr="00312169" w:rsidRDefault="00312169" w:rsidP="00312169">
            <w:pPr>
              <w:spacing w:line="276" w:lineRule="auto"/>
              <w:jc w:val="right"/>
              <w:rPr>
                <w:rFonts w:ascii="Arial Narrow" w:hAnsi="Arial Narrow"/>
              </w:rPr>
            </w:pPr>
            <w:r w:rsidRPr="00312169">
              <w:rPr>
                <w:rFonts w:ascii="Arial Narrow" w:hAnsi="Arial Narrow"/>
              </w:rPr>
              <w:t>952.294,00</w:t>
            </w:r>
          </w:p>
        </w:tc>
        <w:tc>
          <w:tcPr>
            <w:tcW w:w="1702" w:type="dxa"/>
            <w:vAlign w:val="center"/>
          </w:tcPr>
          <w:p w14:paraId="2999BA8F" w14:textId="77777777" w:rsidR="00312169" w:rsidRPr="00312169" w:rsidRDefault="00312169" w:rsidP="00312169">
            <w:pPr>
              <w:spacing w:line="276" w:lineRule="auto"/>
              <w:jc w:val="right"/>
              <w:rPr>
                <w:rFonts w:ascii="Arial Narrow" w:hAnsi="Arial Narrow"/>
              </w:rPr>
            </w:pPr>
            <w:r w:rsidRPr="00312169">
              <w:rPr>
                <w:rFonts w:ascii="Arial Narrow" w:hAnsi="Arial Narrow"/>
              </w:rPr>
              <w:t>925.504,85</w:t>
            </w:r>
          </w:p>
        </w:tc>
        <w:tc>
          <w:tcPr>
            <w:tcW w:w="1201" w:type="dxa"/>
            <w:vAlign w:val="center"/>
          </w:tcPr>
          <w:p w14:paraId="0996C6C3" w14:textId="77777777" w:rsidR="00312169" w:rsidRPr="00312169" w:rsidRDefault="00312169" w:rsidP="00312169">
            <w:pPr>
              <w:spacing w:line="276" w:lineRule="auto"/>
              <w:jc w:val="right"/>
              <w:rPr>
                <w:rFonts w:ascii="Arial Narrow" w:hAnsi="Arial Narrow"/>
              </w:rPr>
            </w:pPr>
            <w:r w:rsidRPr="00312169">
              <w:rPr>
                <w:rFonts w:ascii="Arial Narrow" w:hAnsi="Arial Narrow"/>
              </w:rPr>
              <w:t>97,19%</w:t>
            </w:r>
          </w:p>
        </w:tc>
      </w:tr>
      <w:tr w:rsidR="00312169" w:rsidRPr="00312169" w14:paraId="2F2A15F2" w14:textId="77777777"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E89E3F" w14:textId="77777777" w:rsidR="00312169" w:rsidRPr="00312169" w:rsidRDefault="00312169" w:rsidP="00312169">
            <w:pPr>
              <w:rPr>
                <w:rFonts w:ascii="Arial Narrow" w:hAnsi="Arial Narrow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0BB91F" w14:textId="77777777" w:rsidR="00312169" w:rsidRPr="00312169" w:rsidRDefault="00312169" w:rsidP="00312169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C992C3" w14:textId="77777777" w:rsidR="00312169" w:rsidRPr="00312169" w:rsidRDefault="00312169" w:rsidP="00312169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0FF4AA" w14:textId="77777777" w:rsidR="00312169" w:rsidRPr="00312169" w:rsidRDefault="00312169" w:rsidP="00312169">
            <w:pPr>
              <w:jc w:val="right"/>
              <w:rPr>
                <w:rFonts w:ascii="Arial Narrow" w:hAnsi="Arial Narrow"/>
              </w:rPr>
            </w:pPr>
          </w:p>
        </w:tc>
      </w:tr>
      <w:tr w:rsidR="00312169" w:rsidRPr="00312169" w14:paraId="625D368A" w14:textId="77777777">
        <w:tc>
          <w:tcPr>
            <w:tcW w:w="465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C98A5E0" w14:textId="77777777" w:rsidR="00312169" w:rsidRPr="00312169" w:rsidRDefault="00312169" w:rsidP="00312169">
            <w:pPr>
              <w:rPr>
                <w:rFonts w:ascii="Arial Narrow" w:hAnsi="Arial Narrow"/>
                <w:b/>
              </w:rPr>
            </w:pPr>
            <w:r w:rsidRPr="00312169">
              <w:rPr>
                <w:rFonts w:ascii="Arial Narrow" w:hAnsi="Arial Narrow"/>
                <w:b/>
              </w:rPr>
              <w:t xml:space="preserve">    UKUPNO: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206EBA" w14:textId="77777777" w:rsidR="00312169" w:rsidRPr="00312169" w:rsidRDefault="00312169" w:rsidP="00312169">
            <w:pPr>
              <w:jc w:val="right"/>
              <w:rPr>
                <w:rFonts w:ascii="Arial Narrow" w:hAnsi="Arial Narrow"/>
                <w:b/>
              </w:rPr>
            </w:pPr>
            <w:r w:rsidRPr="00312169">
              <w:rPr>
                <w:rFonts w:ascii="Arial Narrow" w:hAnsi="Arial Narrow"/>
                <w:b/>
              </w:rPr>
              <w:t>18.929.113,00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447BDD" w14:textId="77777777" w:rsidR="00312169" w:rsidRPr="00312169" w:rsidRDefault="00312169" w:rsidP="00312169">
            <w:pPr>
              <w:jc w:val="right"/>
              <w:rPr>
                <w:rFonts w:ascii="Arial Narrow" w:hAnsi="Arial Narrow"/>
                <w:b/>
              </w:rPr>
            </w:pPr>
            <w:r w:rsidRPr="00312169">
              <w:rPr>
                <w:rFonts w:ascii="Arial Narrow" w:hAnsi="Arial Narrow"/>
                <w:b/>
              </w:rPr>
              <w:t>18.041.171,44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5079CC" w14:textId="77777777" w:rsidR="00312169" w:rsidRPr="00312169" w:rsidRDefault="00312169" w:rsidP="00312169">
            <w:pPr>
              <w:jc w:val="right"/>
              <w:rPr>
                <w:rFonts w:ascii="Arial Narrow" w:hAnsi="Arial Narrow"/>
                <w:b/>
              </w:rPr>
            </w:pPr>
            <w:r w:rsidRPr="00312169">
              <w:rPr>
                <w:rFonts w:ascii="Arial Narrow" w:hAnsi="Arial Narrow"/>
                <w:b/>
              </w:rPr>
              <w:t>95,31%</w:t>
            </w:r>
          </w:p>
        </w:tc>
      </w:tr>
    </w:tbl>
    <w:p w14:paraId="2D023C27" w14:textId="77777777" w:rsidR="00312169" w:rsidRPr="00312169" w:rsidRDefault="00312169" w:rsidP="00312169">
      <w:pPr>
        <w:rPr>
          <w:rFonts w:ascii="Arial Narrow" w:hAnsi="Arial Narrow"/>
        </w:rPr>
      </w:pPr>
    </w:p>
    <w:p w14:paraId="49CA6CD9" w14:textId="77777777" w:rsidR="00312169" w:rsidRPr="00312169" w:rsidRDefault="00312169" w:rsidP="00312169">
      <w:pPr>
        <w:rPr>
          <w:rFonts w:ascii="Arial Narrow" w:hAnsi="Arial Narrow"/>
        </w:rPr>
      </w:pPr>
      <w:r w:rsidRPr="00312169">
        <w:rPr>
          <w:rFonts w:ascii="Arial Narrow" w:hAnsi="Arial Narrow"/>
        </w:rPr>
        <w:t>K</w:t>
      </w:r>
      <w:r>
        <w:rPr>
          <w:rFonts w:ascii="Arial Narrow" w:hAnsi="Arial Narrow"/>
        </w:rPr>
        <w:t>LASA</w:t>
      </w:r>
      <w:r w:rsidRPr="00312169">
        <w:rPr>
          <w:rFonts w:ascii="Arial Narrow" w:hAnsi="Arial Narrow"/>
        </w:rPr>
        <w:t>: 602-02/23-01/02</w:t>
      </w:r>
    </w:p>
    <w:p w14:paraId="75BEA203" w14:textId="77777777" w:rsidR="00312169" w:rsidRPr="00312169" w:rsidRDefault="00312169" w:rsidP="00312169">
      <w:pPr>
        <w:rPr>
          <w:rFonts w:ascii="Arial Narrow" w:hAnsi="Arial Narrow"/>
        </w:rPr>
      </w:pPr>
      <w:r w:rsidRPr="00312169">
        <w:rPr>
          <w:rFonts w:ascii="Arial Narrow" w:hAnsi="Arial Narrow"/>
        </w:rPr>
        <w:t>U</w:t>
      </w:r>
      <w:r>
        <w:rPr>
          <w:rFonts w:ascii="Arial Narrow" w:hAnsi="Arial Narrow"/>
        </w:rPr>
        <w:t>RBROJ</w:t>
      </w:r>
      <w:r w:rsidRPr="00312169">
        <w:rPr>
          <w:rFonts w:ascii="Arial Narrow" w:hAnsi="Arial Narrow"/>
        </w:rPr>
        <w:t>: 2182-1-05/1-25-12</w:t>
      </w:r>
    </w:p>
    <w:p w14:paraId="2D5A3D7C" w14:textId="77777777" w:rsidR="00312169" w:rsidRPr="00312169" w:rsidRDefault="00312169" w:rsidP="00312169">
      <w:pPr>
        <w:rPr>
          <w:rFonts w:ascii="Arial Narrow" w:hAnsi="Arial Narrow"/>
        </w:rPr>
      </w:pPr>
      <w:r w:rsidRPr="00312169">
        <w:rPr>
          <w:rFonts w:ascii="Arial Narrow" w:hAnsi="Arial Narrow"/>
        </w:rPr>
        <w:t>Šibenik, 3. travnja 2025.</w:t>
      </w:r>
    </w:p>
    <w:p w14:paraId="79F58334" w14:textId="77777777" w:rsidR="00312169" w:rsidRPr="00312169" w:rsidRDefault="00312169" w:rsidP="00312169">
      <w:pPr>
        <w:rPr>
          <w:rFonts w:ascii="Arial Narrow" w:hAnsi="Arial Narrow"/>
        </w:rPr>
      </w:pPr>
      <w:r w:rsidRPr="00312169">
        <w:rPr>
          <w:rFonts w:ascii="Arial Narrow" w:hAnsi="Arial Narrow"/>
        </w:rPr>
        <w:tab/>
      </w:r>
      <w:r w:rsidRPr="00312169">
        <w:rPr>
          <w:rFonts w:ascii="Arial Narrow" w:hAnsi="Arial Narrow"/>
        </w:rPr>
        <w:tab/>
      </w:r>
      <w:r w:rsidRPr="00312169">
        <w:rPr>
          <w:rFonts w:ascii="Arial Narrow" w:hAnsi="Arial Narrow"/>
        </w:rPr>
        <w:tab/>
      </w:r>
      <w:r w:rsidRPr="00312169">
        <w:rPr>
          <w:rFonts w:ascii="Arial Narrow" w:hAnsi="Arial Narrow"/>
        </w:rPr>
        <w:tab/>
      </w:r>
      <w:r w:rsidRPr="00312169">
        <w:rPr>
          <w:rFonts w:ascii="Arial Narrow" w:hAnsi="Arial Narrow"/>
        </w:rPr>
        <w:tab/>
      </w:r>
      <w:r w:rsidRPr="00312169">
        <w:rPr>
          <w:rFonts w:ascii="Arial Narrow" w:hAnsi="Arial Narrow"/>
        </w:rPr>
        <w:tab/>
      </w:r>
      <w:r w:rsidRPr="00312169">
        <w:rPr>
          <w:rFonts w:ascii="Arial Narrow" w:hAnsi="Arial Narrow"/>
        </w:rPr>
        <w:tab/>
      </w:r>
      <w:r w:rsidRPr="00312169">
        <w:rPr>
          <w:rFonts w:ascii="Arial Narrow" w:hAnsi="Arial Narrow"/>
        </w:rPr>
        <w:tab/>
        <w:t>GRADONAČELNIK</w:t>
      </w:r>
    </w:p>
    <w:p w14:paraId="5AB754D4" w14:textId="77777777" w:rsidR="00312169" w:rsidRPr="00312169" w:rsidRDefault="00312169" w:rsidP="00312169">
      <w:pPr>
        <w:rPr>
          <w:rFonts w:ascii="Arial Narrow" w:hAnsi="Arial Narrow"/>
        </w:rPr>
      </w:pPr>
      <w:r w:rsidRPr="00312169">
        <w:rPr>
          <w:rFonts w:ascii="Arial Narrow" w:hAnsi="Arial Narrow"/>
        </w:rPr>
        <w:tab/>
      </w:r>
      <w:r w:rsidRPr="00312169">
        <w:rPr>
          <w:rFonts w:ascii="Arial Narrow" w:hAnsi="Arial Narrow"/>
        </w:rPr>
        <w:tab/>
      </w:r>
      <w:r w:rsidRPr="00312169">
        <w:rPr>
          <w:rFonts w:ascii="Arial Narrow" w:hAnsi="Arial Narrow"/>
        </w:rPr>
        <w:tab/>
      </w:r>
      <w:r w:rsidRPr="00312169">
        <w:rPr>
          <w:rFonts w:ascii="Arial Narrow" w:hAnsi="Arial Narrow"/>
        </w:rPr>
        <w:tab/>
      </w:r>
      <w:r w:rsidRPr="00312169">
        <w:rPr>
          <w:rFonts w:ascii="Arial Narrow" w:hAnsi="Arial Narrow"/>
        </w:rPr>
        <w:tab/>
      </w:r>
      <w:r w:rsidRPr="00312169">
        <w:rPr>
          <w:rFonts w:ascii="Arial Narrow" w:hAnsi="Arial Narrow"/>
        </w:rPr>
        <w:tab/>
      </w:r>
      <w:r w:rsidRPr="00312169">
        <w:rPr>
          <w:rFonts w:ascii="Arial Narrow" w:hAnsi="Arial Narrow"/>
        </w:rPr>
        <w:tab/>
      </w:r>
      <w:r w:rsidRPr="00312169">
        <w:rPr>
          <w:rFonts w:ascii="Arial Narrow" w:hAnsi="Arial Narrow"/>
        </w:rPr>
        <w:tab/>
        <w:t>Željko Burić, dr.med.,v.r.</w:t>
      </w:r>
      <w:r w:rsidRPr="00312169">
        <w:rPr>
          <w:rFonts w:ascii="Arial Narrow" w:hAnsi="Arial Narrow"/>
        </w:rPr>
        <w:tab/>
      </w:r>
    </w:p>
    <w:p w14:paraId="463E3B6E" w14:textId="77777777" w:rsidR="00A572C3" w:rsidRPr="00A572C3" w:rsidRDefault="00A572C3" w:rsidP="00A572C3"/>
    <w:p w14:paraId="5C7AD2CF" w14:textId="77777777" w:rsidR="00A572C3" w:rsidRPr="00A572C3" w:rsidRDefault="00A572C3" w:rsidP="00A572C3"/>
    <w:p w14:paraId="6EF645F5" w14:textId="77777777" w:rsidR="00A572C3" w:rsidRPr="00A572C3" w:rsidRDefault="00A572C3" w:rsidP="00A572C3"/>
    <w:p w14:paraId="78E6C462" w14:textId="77777777" w:rsidR="00A572C3" w:rsidRPr="00A572C3" w:rsidRDefault="00A572C3" w:rsidP="00A572C3"/>
    <w:p w14:paraId="4808D185" w14:textId="77777777" w:rsidR="00A572C3" w:rsidRPr="00A572C3" w:rsidRDefault="00A572C3" w:rsidP="00A572C3"/>
    <w:p w14:paraId="155AC724" w14:textId="77777777" w:rsidR="00A572C3" w:rsidRPr="00A572C3" w:rsidRDefault="00A572C3" w:rsidP="00A572C3"/>
    <w:p w14:paraId="5696722A" w14:textId="77777777" w:rsidR="00A572C3" w:rsidRPr="00A572C3" w:rsidRDefault="00A572C3" w:rsidP="00A572C3"/>
    <w:p w14:paraId="64A6970A" w14:textId="77777777" w:rsidR="00A572C3" w:rsidRPr="00A572C3" w:rsidRDefault="00A572C3" w:rsidP="00A572C3"/>
    <w:p w14:paraId="65FD360B" w14:textId="77777777" w:rsidR="00A572C3" w:rsidRPr="003318C5" w:rsidRDefault="00A572C3" w:rsidP="00A572C3">
      <w:pPr>
        <w:rPr>
          <w:rFonts w:ascii="Arial Narrow" w:hAnsi="Arial Narrow"/>
        </w:rPr>
      </w:pPr>
    </w:p>
    <w:sectPr w:rsidR="00A572C3" w:rsidRPr="003318C5" w:rsidSect="00EE4BA7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5FCD4" w14:textId="77777777" w:rsidR="000F17B6" w:rsidRDefault="000F17B6" w:rsidP="00EE4BA7">
      <w:r>
        <w:separator/>
      </w:r>
    </w:p>
  </w:endnote>
  <w:endnote w:type="continuationSeparator" w:id="0">
    <w:p w14:paraId="51244055" w14:textId="77777777" w:rsidR="000F17B6" w:rsidRDefault="000F17B6" w:rsidP="00EE4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4022F" w14:textId="77777777" w:rsidR="000F17B6" w:rsidRDefault="000F17B6" w:rsidP="00EE4BA7">
      <w:r>
        <w:separator/>
      </w:r>
    </w:p>
  </w:footnote>
  <w:footnote w:type="continuationSeparator" w:id="0">
    <w:p w14:paraId="6399F8D8" w14:textId="77777777" w:rsidR="000F17B6" w:rsidRDefault="000F17B6" w:rsidP="00EE4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BCFF6" w14:textId="77777777" w:rsidR="00EE4BA7" w:rsidRDefault="00EE4BA7">
    <w:pPr>
      <w:pStyle w:val="Zaglavlje"/>
      <w:jc w:val="right"/>
    </w:pPr>
    <w:r>
      <w:fldChar w:fldCharType="begin"/>
    </w:r>
    <w:r>
      <w:instrText>PAGE   \* MERGEFORMAT</w:instrText>
    </w:r>
    <w:r>
      <w:fldChar w:fldCharType="separate"/>
    </w:r>
    <w:r w:rsidR="005B6D51">
      <w:rPr>
        <w:noProof/>
      </w:rPr>
      <w:t>2</w:t>
    </w:r>
    <w:r>
      <w:fldChar w:fldCharType="end"/>
    </w:r>
  </w:p>
  <w:p w14:paraId="4D660268" w14:textId="77777777" w:rsidR="00EE4BA7" w:rsidRDefault="00EE4BA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F4BB6"/>
    <w:multiLevelType w:val="hybridMultilevel"/>
    <w:tmpl w:val="8A0C7A9E"/>
    <w:lvl w:ilvl="0" w:tplc="344CC3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2149AE"/>
    <w:multiLevelType w:val="hybridMultilevel"/>
    <w:tmpl w:val="A40E4B8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799772">
    <w:abstractNumId w:val="1"/>
  </w:num>
  <w:num w:numId="2" w16cid:durableId="1974363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7210"/>
    <w:rsid w:val="00011CEF"/>
    <w:rsid w:val="000200A2"/>
    <w:rsid w:val="000332B6"/>
    <w:rsid w:val="0003499C"/>
    <w:rsid w:val="00050272"/>
    <w:rsid w:val="0005167F"/>
    <w:rsid w:val="00067F7B"/>
    <w:rsid w:val="0007014F"/>
    <w:rsid w:val="00083070"/>
    <w:rsid w:val="00084DC3"/>
    <w:rsid w:val="00096B81"/>
    <w:rsid w:val="000D4942"/>
    <w:rsid w:val="000F167F"/>
    <w:rsid w:val="000F17B6"/>
    <w:rsid w:val="00111545"/>
    <w:rsid w:val="001358D2"/>
    <w:rsid w:val="00144574"/>
    <w:rsid w:val="00145059"/>
    <w:rsid w:val="001457B3"/>
    <w:rsid w:val="0016755C"/>
    <w:rsid w:val="001913A4"/>
    <w:rsid w:val="00192810"/>
    <w:rsid w:val="001B0452"/>
    <w:rsid w:val="001C1864"/>
    <w:rsid w:val="001D3B6B"/>
    <w:rsid w:val="001E4C12"/>
    <w:rsid w:val="001F11A5"/>
    <w:rsid w:val="001F2C2D"/>
    <w:rsid w:val="002136D1"/>
    <w:rsid w:val="00221516"/>
    <w:rsid w:val="0027505B"/>
    <w:rsid w:val="00276406"/>
    <w:rsid w:val="00282016"/>
    <w:rsid w:val="00286549"/>
    <w:rsid w:val="002B6C15"/>
    <w:rsid w:val="002C53D6"/>
    <w:rsid w:val="002E13C0"/>
    <w:rsid w:val="003000DE"/>
    <w:rsid w:val="0030567F"/>
    <w:rsid w:val="00312169"/>
    <w:rsid w:val="00342688"/>
    <w:rsid w:val="0036112A"/>
    <w:rsid w:val="0038161B"/>
    <w:rsid w:val="0039539E"/>
    <w:rsid w:val="003A40B7"/>
    <w:rsid w:val="003B4193"/>
    <w:rsid w:val="003C24FA"/>
    <w:rsid w:val="003D02F1"/>
    <w:rsid w:val="003D487E"/>
    <w:rsid w:val="003E0655"/>
    <w:rsid w:val="003F08E5"/>
    <w:rsid w:val="003F6939"/>
    <w:rsid w:val="00421E28"/>
    <w:rsid w:val="004469AA"/>
    <w:rsid w:val="00465220"/>
    <w:rsid w:val="00470F43"/>
    <w:rsid w:val="0048556D"/>
    <w:rsid w:val="00486961"/>
    <w:rsid w:val="00487A2B"/>
    <w:rsid w:val="00497477"/>
    <w:rsid w:val="004A3840"/>
    <w:rsid w:val="004A45F7"/>
    <w:rsid w:val="004C6B03"/>
    <w:rsid w:val="004E511E"/>
    <w:rsid w:val="005231E7"/>
    <w:rsid w:val="005268C1"/>
    <w:rsid w:val="00535A09"/>
    <w:rsid w:val="005577B4"/>
    <w:rsid w:val="00566989"/>
    <w:rsid w:val="005B6D51"/>
    <w:rsid w:val="005D0F79"/>
    <w:rsid w:val="00612B8D"/>
    <w:rsid w:val="00622B99"/>
    <w:rsid w:val="006419C0"/>
    <w:rsid w:val="006453CF"/>
    <w:rsid w:val="00650709"/>
    <w:rsid w:val="00686A9B"/>
    <w:rsid w:val="00691D19"/>
    <w:rsid w:val="00693BC6"/>
    <w:rsid w:val="0069487A"/>
    <w:rsid w:val="006A1F65"/>
    <w:rsid w:val="006A327F"/>
    <w:rsid w:val="006D36C1"/>
    <w:rsid w:val="006E6D56"/>
    <w:rsid w:val="006F2739"/>
    <w:rsid w:val="006F54F2"/>
    <w:rsid w:val="00720E32"/>
    <w:rsid w:val="007249E8"/>
    <w:rsid w:val="00732461"/>
    <w:rsid w:val="00742C4C"/>
    <w:rsid w:val="00757566"/>
    <w:rsid w:val="00767A4A"/>
    <w:rsid w:val="007C5D04"/>
    <w:rsid w:val="007D7B6D"/>
    <w:rsid w:val="008061DF"/>
    <w:rsid w:val="00810782"/>
    <w:rsid w:val="00843DCB"/>
    <w:rsid w:val="00880099"/>
    <w:rsid w:val="008A0F4E"/>
    <w:rsid w:val="00904053"/>
    <w:rsid w:val="009258F5"/>
    <w:rsid w:val="00987210"/>
    <w:rsid w:val="0099727C"/>
    <w:rsid w:val="009A6A67"/>
    <w:rsid w:val="009D25C5"/>
    <w:rsid w:val="00A10BB6"/>
    <w:rsid w:val="00A21298"/>
    <w:rsid w:val="00A572C3"/>
    <w:rsid w:val="00A66840"/>
    <w:rsid w:val="00A80484"/>
    <w:rsid w:val="00A83D2C"/>
    <w:rsid w:val="00AB3AE6"/>
    <w:rsid w:val="00AB448C"/>
    <w:rsid w:val="00AE18FB"/>
    <w:rsid w:val="00AF3AEA"/>
    <w:rsid w:val="00AF4612"/>
    <w:rsid w:val="00B200C1"/>
    <w:rsid w:val="00B31F8A"/>
    <w:rsid w:val="00B461E2"/>
    <w:rsid w:val="00B72FED"/>
    <w:rsid w:val="00B74227"/>
    <w:rsid w:val="00B74568"/>
    <w:rsid w:val="00BD5D20"/>
    <w:rsid w:val="00BD7CEC"/>
    <w:rsid w:val="00C11F79"/>
    <w:rsid w:val="00C12AB5"/>
    <w:rsid w:val="00C3037E"/>
    <w:rsid w:val="00C619C0"/>
    <w:rsid w:val="00C855E8"/>
    <w:rsid w:val="00CB1D84"/>
    <w:rsid w:val="00CB5971"/>
    <w:rsid w:val="00CC44C7"/>
    <w:rsid w:val="00CD1686"/>
    <w:rsid w:val="00D059A8"/>
    <w:rsid w:val="00D10BC5"/>
    <w:rsid w:val="00D161D5"/>
    <w:rsid w:val="00D401DC"/>
    <w:rsid w:val="00D655BB"/>
    <w:rsid w:val="00D66510"/>
    <w:rsid w:val="00D76CAB"/>
    <w:rsid w:val="00D90A35"/>
    <w:rsid w:val="00D91508"/>
    <w:rsid w:val="00D9361E"/>
    <w:rsid w:val="00DB548D"/>
    <w:rsid w:val="00DB747C"/>
    <w:rsid w:val="00DC635B"/>
    <w:rsid w:val="00DD3B52"/>
    <w:rsid w:val="00E022FF"/>
    <w:rsid w:val="00E03F40"/>
    <w:rsid w:val="00E338EE"/>
    <w:rsid w:val="00E57792"/>
    <w:rsid w:val="00E63AA6"/>
    <w:rsid w:val="00E76B69"/>
    <w:rsid w:val="00EA2485"/>
    <w:rsid w:val="00EA635B"/>
    <w:rsid w:val="00EB650C"/>
    <w:rsid w:val="00EC60BD"/>
    <w:rsid w:val="00ED4AEA"/>
    <w:rsid w:val="00EE4BA7"/>
    <w:rsid w:val="00EF5397"/>
    <w:rsid w:val="00F0333D"/>
    <w:rsid w:val="00F14048"/>
    <w:rsid w:val="00F6740C"/>
    <w:rsid w:val="00F70CD4"/>
    <w:rsid w:val="00F7295F"/>
    <w:rsid w:val="00F86E62"/>
    <w:rsid w:val="00F91D4F"/>
    <w:rsid w:val="00F93864"/>
    <w:rsid w:val="00F96215"/>
    <w:rsid w:val="00FB2899"/>
    <w:rsid w:val="00FD1488"/>
    <w:rsid w:val="00FD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6C3390"/>
  <w15:chartTrackingRefBased/>
  <w15:docId w15:val="{5838795B-2415-4C11-B2CA-78839046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A67"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table" w:styleId="Reetkatablice">
    <w:name w:val="Table Grid"/>
    <w:basedOn w:val="Obinatablica"/>
    <w:rsid w:val="003F0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E4BA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EE4BA7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EE4BA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EE4B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1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</dc:creator>
  <cp:keywords/>
  <cp:lastModifiedBy>Ivan Bašić</cp:lastModifiedBy>
  <cp:revision>2</cp:revision>
  <cp:lastPrinted>2022-05-11T10:16:00Z</cp:lastPrinted>
  <dcterms:created xsi:type="dcterms:W3CDTF">2025-07-31T11:04:00Z</dcterms:created>
  <dcterms:modified xsi:type="dcterms:W3CDTF">2025-07-31T11:04:00Z</dcterms:modified>
</cp:coreProperties>
</file>